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5" w:rsidRDefault="00FB28C5" w:rsidP="00FB28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Padilla Román Brenda Nataly</w:t>
      </w:r>
    </w:p>
    <w:p w:rsidR="00FB28C5" w:rsidRDefault="00FB28C5" w:rsidP="00FB28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Grupo: 0003</w:t>
      </w:r>
    </w:p>
    <w:p w:rsidR="00DE2897" w:rsidRDefault="003316E9" w:rsidP="00FB28C5">
      <w:pPr>
        <w:rPr>
          <w:b/>
          <w:lang w:val="es-ES"/>
        </w:rPr>
      </w:pPr>
      <w:r>
        <w:rPr>
          <w:b/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58.25pt;margin-top:22.55pt;width:60.9pt;height:555.1pt;z-index:251658240" adj=",10582">
            <v:shadow opacity=".5" offset="-6pt,-6pt"/>
          </v:shape>
        </w:pict>
      </w:r>
      <w:r w:rsidR="00DE2897">
        <w:rPr>
          <w:b/>
          <w:lang w:val="es-ES"/>
        </w:rPr>
        <w:tab/>
        <w:t xml:space="preserve">                                </w:t>
      </w:r>
    </w:p>
    <w:p w:rsidR="001E6170" w:rsidRDefault="00DE2897" w:rsidP="001E6170">
      <w:pPr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</w:t>
      </w:r>
      <w:r w:rsidR="001E6170">
        <w:rPr>
          <w:b/>
          <w:lang w:val="es-ES"/>
        </w:rPr>
        <w:t xml:space="preserve">  </w:t>
      </w:r>
    </w:p>
    <w:p w:rsidR="001E6170" w:rsidRDefault="001E6170" w:rsidP="001E6170">
      <w:pPr>
        <w:jc w:val="center"/>
        <w:rPr>
          <w:b/>
          <w:lang w:val="es-ES"/>
        </w:rPr>
      </w:pPr>
    </w:p>
    <w:p w:rsidR="00DE2897" w:rsidRPr="001E6170" w:rsidRDefault="001E6170" w:rsidP="001E6170">
      <w:pPr>
        <w:jc w:val="center"/>
      </w:pPr>
      <w:r>
        <w:rPr>
          <w:b/>
          <w:lang w:val="es-ES"/>
        </w:rPr>
        <w:t xml:space="preserve">                               </w:t>
      </w:r>
      <w:r w:rsidR="003316E9">
        <w:rPr>
          <w:b/>
          <w:lang w:val="es-ES"/>
        </w:rPr>
        <w:t xml:space="preserve"> </w:t>
      </w:r>
      <w:r>
        <w:rPr>
          <w:b/>
          <w:lang w:val="es-ES"/>
        </w:rPr>
        <w:t xml:space="preserve">  </w:t>
      </w:r>
      <w:r>
        <w:t xml:space="preserve">- </w:t>
      </w:r>
      <w:r w:rsidR="00DE2897">
        <w:t>Expresiones cotidianas con aspectos culturales (lenguaje, escritura y pensamiento).</w:t>
      </w:r>
      <w:r w:rsidR="00DE2897" w:rsidRPr="00C468B6">
        <w:rPr>
          <w:sz w:val="24"/>
          <w:szCs w:val="24"/>
        </w:rPr>
        <w:t xml:space="preserve"> </w:t>
      </w:r>
      <w:r w:rsidR="00DE2897">
        <w:rPr>
          <w:sz w:val="24"/>
          <w:szCs w:val="24"/>
        </w:rPr>
        <w:t>“</w:t>
      </w:r>
      <w:r w:rsidR="00DE2897" w:rsidRPr="00C468B6">
        <w:t>Comunicar algo a alguien</w:t>
      </w:r>
      <w:r w:rsidR="00DE2897">
        <w:t>.”</w:t>
      </w:r>
    </w:p>
    <w:p w:rsidR="00DE2897" w:rsidRDefault="00DE2897" w:rsidP="00DE2897">
      <w:pPr>
        <w:jc w:val="center"/>
      </w:pPr>
      <w:r>
        <w:rPr>
          <w:b/>
          <w:lang w:val="es-ES"/>
        </w:rPr>
        <w:tab/>
      </w:r>
      <w:r w:rsidR="001E6170">
        <w:rPr>
          <w:b/>
          <w:lang w:val="es-ES"/>
        </w:rPr>
        <w:t xml:space="preserve">                          </w:t>
      </w:r>
      <w:r w:rsidR="003316E9">
        <w:rPr>
          <w:b/>
          <w:lang w:val="es-ES"/>
        </w:rPr>
        <w:t xml:space="preserve">    </w:t>
      </w:r>
      <w:r w:rsidR="001E6170">
        <w:t xml:space="preserve">- </w:t>
      </w:r>
      <w:r>
        <w:t>El signo es algo que dirige el comportamiento respecto a una cosa que en aquel momento no es un estimulo.</w:t>
      </w:r>
    </w:p>
    <w:p w:rsidR="001E6170" w:rsidRDefault="001E6170" w:rsidP="001E6170">
      <w:pPr>
        <w:jc w:val="both"/>
      </w:pPr>
      <w:r>
        <w:rPr>
          <w:b/>
        </w:rPr>
        <w:tab/>
        <w:t xml:space="preserve">                          </w:t>
      </w:r>
      <w:r w:rsidR="003316E9">
        <w:rPr>
          <w:b/>
        </w:rPr>
        <w:t xml:space="preserve">  </w:t>
      </w:r>
      <w:r>
        <w:t>- El signo transmite información por medio de un proceso comunicativo:</w:t>
      </w:r>
    </w:p>
    <w:p w:rsidR="001E6170" w:rsidRDefault="001E6170" w:rsidP="001E6170">
      <w:pPr>
        <w:jc w:val="both"/>
      </w:pPr>
      <w:r>
        <w:t xml:space="preserve">                                          Fuente-emisor-canal-mensaje-destinatario; Esto lo menciona </w:t>
      </w:r>
    </w:p>
    <w:p w:rsidR="001E6170" w:rsidRDefault="001E6170" w:rsidP="001E6170">
      <w:pPr>
        <w:jc w:val="both"/>
      </w:pPr>
      <w:r>
        <w:rPr>
          <w:b/>
        </w:rPr>
        <w:tab/>
        <w:t xml:space="preserve">                             </w:t>
      </w:r>
      <w:r>
        <w:t>como un código común.</w:t>
      </w:r>
    </w:p>
    <w:p w:rsidR="001E6170" w:rsidRDefault="001E6170" w:rsidP="001E6170">
      <w:pPr>
        <w:spacing w:before="240"/>
        <w:rPr>
          <w:b/>
          <w:lang w:val="es-ES"/>
        </w:rPr>
      </w:pPr>
      <w:r w:rsidRPr="00DE2897">
        <w:rPr>
          <w:b/>
          <w:lang w:val="es-ES"/>
        </w:rPr>
        <w:t>EL SIGNO</w:t>
      </w:r>
      <w:r>
        <w:rPr>
          <w:b/>
          <w:lang w:val="es-ES"/>
        </w:rPr>
        <w:t xml:space="preserve">                         </w:t>
      </w:r>
      <w:r w:rsidR="003316E9">
        <w:rPr>
          <w:b/>
          <w:lang w:val="es-ES"/>
        </w:rPr>
        <w:t xml:space="preserve">  </w:t>
      </w:r>
      <w:r>
        <w:t>-Menciona al significante y el significado.</w:t>
      </w:r>
    </w:p>
    <w:p w:rsidR="001E6170" w:rsidRDefault="001E6170" w:rsidP="001E6170">
      <w:pPr>
        <w:tabs>
          <w:tab w:val="left" w:pos="2400"/>
        </w:tabs>
        <w:spacing w:before="240"/>
        <w:rPr>
          <w:lang w:val="es-ES"/>
        </w:rPr>
      </w:pPr>
      <w:r>
        <w:rPr>
          <w:lang w:val="es-ES"/>
        </w:rPr>
        <w:t xml:space="preserve">Humberto Eco             </w:t>
      </w:r>
      <w:r w:rsidR="003316E9">
        <w:rPr>
          <w:lang w:val="es-ES"/>
        </w:rPr>
        <w:t xml:space="preserve"> </w:t>
      </w:r>
      <w:r>
        <w:rPr>
          <w:lang w:val="es-ES"/>
        </w:rPr>
        <w:t xml:space="preserve">  </w:t>
      </w:r>
      <w:r>
        <w:rPr>
          <w:b/>
        </w:rPr>
        <w:t xml:space="preserve">-  </w:t>
      </w:r>
      <w:r>
        <w:t xml:space="preserve">Menciona que hay signos que se distinguen en relación con su significado                           </w:t>
      </w:r>
    </w:p>
    <w:p w:rsidR="001E6170" w:rsidRPr="00DE2897" w:rsidRDefault="001E6170" w:rsidP="001E6170">
      <w:pPr>
        <w:tabs>
          <w:tab w:val="left" w:pos="2085"/>
        </w:tabs>
        <w:spacing w:before="240"/>
        <w:rPr>
          <w:b/>
        </w:rPr>
      </w:pPr>
      <w:r>
        <w:rPr>
          <w:lang w:val="es-ES"/>
        </w:rPr>
        <w:tab/>
      </w:r>
      <w:r w:rsidR="003316E9">
        <w:rPr>
          <w:lang w:val="es-ES"/>
        </w:rPr>
        <w:t xml:space="preserve">   </w:t>
      </w:r>
      <w:r>
        <w:t>como por ejemplo:</w:t>
      </w:r>
    </w:p>
    <w:p w:rsidR="001E6170" w:rsidRPr="00C468B6" w:rsidRDefault="001E6170" w:rsidP="001E6170">
      <w:pPr>
        <w:jc w:val="both"/>
      </w:pPr>
      <w:r>
        <w:rPr>
          <w:b/>
          <w:lang w:val="es-ES"/>
        </w:rPr>
        <w:tab/>
        <w:t xml:space="preserve">                         </w:t>
      </w:r>
      <w:r w:rsidR="003316E9">
        <w:rPr>
          <w:b/>
          <w:lang w:val="es-ES"/>
        </w:rPr>
        <w:t xml:space="preserve">   </w:t>
      </w:r>
      <w:r>
        <w:t>-</w:t>
      </w:r>
      <w:r>
        <w:rPr>
          <w:b/>
        </w:rPr>
        <w:t xml:space="preserve">signos unívocos </w:t>
      </w:r>
      <w:r>
        <w:t>(un solo significado).</w:t>
      </w:r>
    </w:p>
    <w:p w:rsidR="001E6170" w:rsidRPr="00C468B6" w:rsidRDefault="001E6170" w:rsidP="001E6170">
      <w:pPr>
        <w:jc w:val="both"/>
      </w:pPr>
      <w:r>
        <w:rPr>
          <w:b/>
        </w:rPr>
        <w:t xml:space="preserve">                                     </w:t>
      </w:r>
      <w:r w:rsidR="003316E9">
        <w:rPr>
          <w:b/>
        </w:rPr>
        <w:t xml:space="preserve">   </w:t>
      </w:r>
      <w:r>
        <w:rPr>
          <w:b/>
        </w:rPr>
        <w:t xml:space="preserve"> -signos equívocos </w:t>
      </w:r>
      <w:r>
        <w:t>(distintos significados).</w:t>
      </w:r>
    </w:p>
    <w:p w:rsidR="001E6170" w:rsidRPr="00C468B6" w:rsidRDefault="001E6170" w:rsidP="001E6170">
      <w:pPr>
        <w:jc w:val="both"/>
      </w:pPr>
      <w:r>
        <w:rPr>
          <w:b/>
        </w:rPr>
        <w:t xml:space="preserve">                                     </w:t>
      </w:r>
      <w:r w:rsidR="003316E9">
        <w:rPr>
          <w:b/>
        </w:rPr>
        <w:t xml:space="preserve">   </w:t>
      </w:r>
      <w:r>
        <w:rPr>
          <w:b/>
        </w:rPr>
        <w:t xml:space="preserve"> -signos plurales (</w:t>
      </w:r>
      <w:r>
        <w:t>se origina un segundo significado).</w:t>
      </w:r>
    </w:p>
    <w:p w:rsidR="001E6170" w:rsidRDefault="001E6170" w:rsidP="001E6170">
      <w:pPr>
        <w:jc w:val="both"/>
      </w:pPr>
      <w:r>
        <w:tab/>
        <w:t xml:space="preserve">                         </w:t>
      </w:r>
      <w:r w:rsidR="003316E9">
        <w:t xml:space="preserve">  </w:t>
      </w:r>
      <w:r>
        <w:rPr>
          <w:b/>
        </w:rPr>
        <w:t xml:space="preserve">-signos vagos </w:t>
      </w:r>
      <w:r>
        <w:t xml:space="preserve">(también llamados “símbolos” mantienen una relación </w:t>
      </w:r>
    </w:p>
    <w:p w:rsidR="001E6170" w:rsidRPr="001E6170" w:rsidRDefault="001E6170" w:rsidP="001E6170">
      <w:pPr>
        <w:tabs>
          <w:tab w:val="left" w:pos="1965"/>
        </w:tabs>
        <w:spacing w:before="240"/>
      </w:pPr>
      <w:r>
        <w:tab/>
      </w:r>
      <w:r w:rsidR="003316E9">
        <w:t xml:space="preserve">      vaga e  </w:t>
      </w:r>
      <w:r>
        <w:t>imprecisa de significados).</w:t>
      </w:r>
    </w:p>
    <w:p w:rsidR="001E6170" w:rsidRDefault="001E6170" w:rsidP="001E6170">
      <w:pPr>
        <w:jc w:val="both"/>
      </w:pPr>
      <w:r>
        <w:rPr>
          <w:b/>
          <w:lang w:val="es-ES"/>
        </w:rPr>
        <w:tab/>
        <w:t xml:space="preserve">                        </w:t>
      </w:r>
      <w:r w:rsidR="003316E9">
        <w:rPr>
          <w:b/>
          <w:lang w:val="es-ES"/>
        </w:rPr>
        <w:t xml:space="preserve">   </w:t>
      </w:r>
      <w:r>
        <w:t xml:space="preserve">-Menciona  signos que se distinguen por el tipo de vínculo que se les                                         </w:t>
      </w:r>
    </w:p>
    <w:p w:rsidR="001E6170" w:rsidRDefault="001E6170" w:rsidP="001E6170">
      <w:pPr>
        <w:jc w:val="both"/>
      </w:pPr>
      <w:r>
        <w:rPr>
          <w:b/>
        </w:rPr>
        <w:tab/>
        <w:t xml:space="preserve">                         </w:t>
      </w:r>
      <w:r w:rsidR="003316E9">
        <w:rPr>
          <w:b/>
        </w:rPr>
        <w:t xml:space="preserve">   </w:t>
      </w:r>
      <w:r>
        <w:t>presume con el referente como lo es el:</w:t>
      </w:r>
    </w:p>
    <w:p w:rsidR="001E6170" w:rsidRDefault="001E6170" w:rsidP="001E6170">
      <w:pPr>
        <w:jc w:val="both"/>
      </w:pPr>
      <w:r>
        <w:rPr>
          <w:b/>
        </w:rPr>
        <w:tab/>
        <w:t xml:space="preserve">                     </w:t>
      </w:r>
      <w:r w:rsidR="003316E9">
        <w:rPr>
          <w:b/>
        </w:rPr>
        <w:t xml:space="preserve">       </w:t>
      </w:r>
      <w:r>
        <w:t>-</w:t>
      </w:r>
      <w:r>
        <w:rPr>
          <w:b/>
        </w:rPr>
        <w:t xml:space="preserve">ICONO </w:t>
      </w:r>
      <w:r>
        <w:t>que es un signo que tiene conexión física y que hace referencia a</w:t>
      </w:r>
      <w:r>
        <w:rPr>
          <w:b/>
        </w:rPr>
        <w:tab/>
        <w:t xml:space="preserve">                        </w:t>
      </w:r>
      <w:r w:rsidR="003316E9">
        <w:rPr>
          <w:b/>
        </w:rPr>
        <w:t xml:space="preserve">    </w:t>
      </w:r>
      <w:r w:rsidR="003316E9" w:rsidRPr="003316E9">
        <w:t>su</w:t>
      </w:r>
      <w:r w:rsidR="003316E9">
        <w:rPr>
          <w:b/>
        </w:rPr>
        <w:t xml:space="preserve">  </w:t>
      </w:r>
      <w:r>
        <w:t>objeto en virtud de una semejanza a las propiedades del objeto.</w:t>
      </w:r>
    </w:p>
    <w:p w:rsidR="00FB28C5" w:rsidRPr="000A29BF" w:rsidRDefault="00FB28C5" w:rsidP="00FB28C5">
      <w:pPr>
        <w:jc w:val="both"/>
      </w:pPr>
      <w:r>
        <w:rPr>
          <w:b/>
        </w:rPr>
        <w:tab/>
        <w:t xml:space="preserve">                      </w:t>
      </w:r>
      <w:r w:rsidR="003316E9">
        <w:rPr>
          <w:b/>
        </w:rPr>
        <w:t xml:space="preserve">         </w:t>
      </w:r>
      <w:r>
        <w:rPr>
          <w:b/>
        </w:rPr>
        <w:t xml:space="preserve"> </w:t>
      </w:r>
      <w:r>
        <w:t>-</w:t>
      </w:r>
      <w:r>
        <w:rPr>
          <w:b/>
        </w:rPr>
        <w:t xml:space="preserve">SIMBOLO  </w:t>
      </w:r>
      <w:r w:rsidRPr="00C468B6">
        <w:t>que</w:t>
      </w:r>
      <w:r>
        <w:t xml:space="preserve"> es un signo arbitrario, cuya relación con el objeto se </w:t>
      </w:r>
    </w:p>
    <w:p w:rsidR="001E6170" w:rsidRPr="0069288A" w:rsidRDefault="00FB28C5" w:rsidP="0069288A">
      <w:pPr>
        <w:jc w:val="both"/>
      </w:pPr>
      <w:r>
        <w:rPr>
          <w:b/>
        </w:rPr>
        <w:tab/>
        <w:t xml:space="preserve">                            </w:t>
      </w:r>
      <w:r w:rsidR="003316E9">
        <w:rPr>
          <w:b/>
        </w:rPr>
        <w:t xml:space="preserve">     </w:t>
      </w:r>
      <w:r>
        <w:rPr>
          <w:b/>
        </w:rPr>
        <w:t xml:space="preserve"> </w:t>
      </w:r>
      <w:r w:rsidR="0069288A">
        <w:t>determina por una ley.</w:t>
      </w:r>
    </w:p>
    <w:sectPr w:rsidR="001E6170" w:rsidRPr="0069288A" w:rsidSect="001E61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10" w:rsidRDefault="008F3C10" w:rsidP="00DE2897">
      <w:pPr>
        <w:spacing w:after="0" w:line="240" w:lineRule="auto"/>
      </w:pPr>
      <w:r>
        <w:separator/>
      </w:r>
    </w:p>
  </w:endnote>
  <w:endnote w:type="continuationSeparator" w:id="1">
    <w:p w:rsidR="008F3C10" w:rsidRDefault="008F3C10" w:rsidP="00DE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10" w:rsidRDefault="008F3C10" w:rsidP="00DE2897">
      <w:pPr>
        <w:spacing w:after="0" w:line="240" w:lineRule="auto"/>
      </w:pPr>
      <w:r>
        <w:separator/>
      </w:r>
    </w:p>
  </w:footnote>
  <w:footnote w:type="continuationSeparator" w:id="1">
    <w:p w:rsidR="008F3C10" w:rsidRDefault="008F3C10" w:rsidP="00DE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964"/>
    <w:multiLevelType w:val="hybridMultilevel"/>
    <w:tmpl w:val="9BDA660C"/>
    <w:lvl w:ilvl="0" w:tplc="C71E4EA6"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744670BA"/>
    <w:multiLevelType w:val="hybridMultilevel"/>
    <w:tmpl w:val="64A2358C"/>
    <w:lvl w:ilvl="0" w:tplc="4C7A6036"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897"/>
    <w:rsid w:val="001E6170"/>
    <w:rsid w:val="003316E9"/>
    <w:rsid w:val="0069288A"/>
    <w:rsid w:val="007F5096"/>
    <w:rsid w:val="008133B6"/>
    <w:rsid w:val="008F3C10"/>
    <w:rsid w:val="00DB350B"/>
    <w:rsid w:val="00DE2897"/>
    <w:rsid w:val="00FB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8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2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897"/>
  </w:style>
  <w:style w:type="paragraph" w:styleId="Piedepgina">
    <w:name w:val="footer"/>
    <w:basedOn w:val="Normal"/>
    <w:link w:val="PiedepginaCar"/>
    <w:uiPriority w:val="99"/>
    <w:semiHidden/>
    <w:unhideWhenUsed/>
    <w:rsid w:val="00DE2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897"/>
  </w:style>
  <w:style w:type="paragraph" w:styleId="Prrafodelista">
    <w:name w:val="List Paragraph"/>
    <w:basedOn w:val="Normal"/>
    <w:uiPriority w:val="34"/>
    <w:qFormat/>
    <w:rsid w:val="001E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pepe@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3</cp:revision>
  <dcterms:created xsi:type="dcterms:W3CDTF">2009-10-21T07:10:00Z</dcterms:created>
  <dcterms:modified xsi:type="dcterms:W3CDTF">2009-10-21T07:40:00Z</dcterms:modified>
</cp:coreProperties>
</file>